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7ED" w:rsidRPr="00A713B9" w:rsidRDefault="00A713B9" w:rsidP="00A713B9">
      <w:pPr>
        <w:jc w:val="center"/>
        <w:rPr>
          <w:b/>
          <w:sz w:val="28"/>
        </w:rPr>
      </w:pPr>
      <w:r w:rsidRPr="00A713B9">
        <w:rPr>
          <w:b/>
          <w:sz w:val="28"/>
        </w:rPr>
        <w:t>Utilitarianism – Revision</w:t>
      </w:r>
    </w:p>
    <w:p w:rsidR="00A713B9" w:rsidRDefault="00A713B9"/>
    <w:p w:rsidR="00A713B9" w:rsidRPr="00720095" w:rsidRDefault="00A713B9">
      <w:pPr>
        <w:rPr>
          <w:b/>
        </w:rPr>
      </w:pPr>
      <w:r w:rsidRPr="00720095">
        <w:rPr>
          <w:b/>
        </w:rPr>
        <w:t>Possible questions:</w:t>
      </w:r>
    </w:p>
    <w:p w:rsidR="00720095" w:rsidRDefault="00720095"/>
    <w:p w:rsidR="00A713B9" w:rsidRPr="009B6812" w:rsidRDefault="00720095" w:rsidP="00720095">
      <w:pPr>
        <w:rPr>
          <w:b/>
        </w:rPr>
      </w:pPr>
      <w:r w:rsidRPr="009B6812">
        <w:rPr>
          <w:b/>
        </w:rPr>
        <w:t>Explain the theory:</w:t>
      </w:r>
    </w:p>
    <w:p w:rsidR="00720095" w:rsidRDefault="00A713B9" w:rsidP="00720095">
      <w:pPr>
        <w:pStyle w:val="ListParagraph"/>
        <w:numPr>
          <w:ilvl w:val="0"/>
          <w:numId w:val="1"/>
        </w:numPr>
      </w:pPr>
      <w:r>
        <w:t>Describe and explain the main principles of Utilitarianism</w:t>
      </w:r>
      <w:r w:rsidR="00720095">
        <w:t xml:space="preserve"> (or specific features e.g. Mill’s Utilitarianism)</w:t>
      </w:r>
    </w:p>
    <w:p w:rsidR="00720095" w:rsidRDefault="00720095" w:rsidP="00720095">
      <w:pPr>
        <w:pStyle w:val="ListParagraph"/>
        <w:numPr>
          <w:ilvl w:val="0"/>
          <w:numId w:val="1"/>
        </w:numPr>
      </w:pPr>
      <w:r>
        <w:t>Explain the main differences between Act and Rule Utilitarianism (or other variants)</w:t>
      </w:r>
    </w:p>
    <w:p w:rsidR="00720095" w:rsidRDefault="00720095" w:rsidP="00720095"/>
    <w:p w:rsidR="00720095" w:rsidRPr="009B6812" w:rsidRDefault="00720095" w:rsidP="00720095">
      <w:pPr>
        <w:rPr>
          <w:b/>
        </w:rPr>
      </w:pPr>
      <w:r w:rsidRPr="009B6812">
        <w:rPr>
          <w:b/>
        </w:rPr>
        <w:t>Apply the theory:</w:t>
      </w:r>
    </w:p>
    <w:p w:rsidR="00720095" w:rsidRDefault="00720095" w:rsidP="00720095">
      <w:pPr>
        <w:pStyle w:val="ListParagraph"/>
        <w:numPr>
          <w:ilvl w:val="0"/>
          <w:numId w:val="2"/>
        </w:numPr>
      </w:pPr>
      <w:r>
        <w:t xml:space="preserve">Explain a Utilitarian approach to issues raised by </w:t>
      </w:r>
      <w:r w:rsidRPr="00720095">
        <w:rPr>
          <w:u w:val="single"/>
        </w:rPr>
        <w:t>fertility treatment</w:t>
      </w:r>
      <w:r w:rsidRPr="00720095">
        <w:t xml:space="preserve"> </w:t>
      </w:r>
      <w:r>
        <w:t>(or any other issue)</w:t>
      </w:r>
    </w:p>
    <w:p w:rsidR="00720095" w:rsidRDefault="00720095" w:rsidP="00720095"/>
    <w:p w:rsidR="00720095" w:rsidRPr="009B6812" w:rsidRDefault="00720095" w:rsidP="00720095">
      <w:r w:rsidRPr="009B6812">
        <w:rPr>
          <w:b/>
        </w:rPr>
        <w:t>Evaluate the theory:</w:t>
      </w:r>
    </w:p>
    <w:p w:rsidR="00720095" w:rsidRPr="009B6812" w:rsidRDefault="00720095" w:rsidP="00720095">
      <w:pPr>
        <w:pStyle w:val="ListParagraph"/>
        <w:numPr>
          <w:ilvl w:val="0"/>
          <w:numId w:val="1"/>
        </w:numPr>
        <w:rPr>
          <w:rStyle w:val="Strong"/>
          <w:b w:val="0"/>
          <w:bCs w:val="0"/>
        </w:rPr>
      </w:pPr>
      <w:r w:rsidRPr="009B6812">
        <w:rPr>
          <w:rStyle w:val="Strong"/>
          <w:b w:val="0"/>
        </w:rPr>
        <w:t>Explain the main strengths of a Utilitarian ethical system (or e.g. Bentham’s Utilitarianism)</w:t>
      </w:r>
    </w:p>
    <w:p w:rsidR="00720095" w:rsidRDefault="00720095" w:rsidP="00720095">
      <w:pPr>
        <w:pStyle w:val="ListParagraph"/>
        <w:numPr>
          <w:ilvl w:val="0"/>
          <w:numId w:val="1"/>
        </w:numPr>
      </w:pPr>
      <w:r>
        <w:t>What are Utilitarianism’s main weaknesses?</w:t>
      </w:r>
    </w:p>
    <w:p w:rsidR="00720095" w:rsidRDefault="00720095" w:rsidP="00720095">
      <w:pPr>
        <w:pStyle w:val="ListParagraph"/>
        <w:numPr>
          <w:ilvl w:val="0"/>
          <w:numId w:val="1"/>
        </w:numPr>
      </w:pPr>
      <w:r>
        <w:t xml:space="preserve">To what extent is Utilitarianism a useful method of making decisions about </w:t>
      </w:r>
      <w:r w:rsidRPr="00720095">
        <w:rPr>
          <w:u w:val="single"/>
        </w:rPr>
        <w:t>euthanasia</w:t>
      </w:r>
      <w:r>
        <w:t>? (or any other issue)</w:t>
      </w:r>
    </w:p>
    <w:p w:rsidR="009B6812" w:rsidRDefault="009B6812" w:rsidP="009B6812">
      <w:pPr>
        <w:pStyle w:val="ListParagraph"/>
        <w:pBdr>
          <w:bottom w:val="single" w:sz="12" w:space="1" w:color="auto"/>
        </w:pBdr>
        <w:ind w:firstLine="0"/>
      </w:pPr>
    </w:p>
    <w:p w:rsidR="00720095" w:rsidRDefault="00720095" w:rsidP="00720095"/>
    <w:p w:rsidR="00720095" w:rsidRPr="009B6812" w:rsidRDefault="00BF5ABE" w:rsidP="00720095">
      <w:pPr>
        <w:rPr>
          <w:b/>
        </w:rPr>
      </w:pPr>
      <w:r w:rsidRPr="009B6812">
        <w:rPr>
          <w:b/>
        </w:rPr>
        <w:t>Explain the theory:</w:t>
      </w:r>
    </w:p>
    <w:p w:rsidR="00BF5ABE" w:rsidRDefault="00BF5ABE" w:rsidP="00BF5ABE">
      <w:pPr>
        <w:pStyle w:val="ListParagraph"/>
        <w:numPr>
          <w:ilvl w:val="0"/>
          <w:numId w:val="3"/>
        </w:numPr>
      </w:pPr>
      <w:r>
        <w:t xml:space="preserve">The principle of utility (teleological, </w:t>
      </w:r>
      <w:proofErr w:type="spellStart"/>
      <w:r>
        <w:t>consequentialist</w:t>
      </w:r>
      <w:proofErr w:type="spellEnd"/>
      <w:r>
        <w:t>)</w:t>
      </w:r>
    </w:p>
    <w:p w:rsidR="00BF5ABE" w:rsidRDefault="00BF5ABE" w:rsidP="00BF5ABE">
      <w:pPr>
        <w:pStyle w:val="ListParagraph"/>
        <w:numPr>
          <w:ilvl w:val="0"/>
          <w:numId w:val="3"/>
        </w:numPr>
      </w:pPr>
      <w:r>
        <w:t>Bentham (Hedonism, Hedonic Calculus, quantitative)</w:t>
      </w:r>
    </w:p>
    <w:p w:rsidR="00BF5ABE" w:rsidRDefault="00BF5ABE" w:rsidP="00BF5ABE">
      <w:pPr>
        <w:pStyle w:val="ListParagraph"/>
        <w:numPr>
          <w:ilvl w:val="0"/>
          <w:numId w:val="3"/>
        </w:numPr>
      </w:pPr>
      <w:r>
        <w:t>Mill (qualitative, higher/lower pleasures, individual sovereignty)</w:t>
      </w:r>
    </w:p>
    <w:p w:rsidR="00BF5ABE" w:rsidRDefault="00BF5ABE" w:rsidP="00BF5ABE">
      <w:pPr>
        <w:pStyle w:val="ListParagraph"/>
        <w:numPr>
          <w:ilvl w:val="0"/>
          <w:numId w:val="3"/>
        </w:numPr>
      </w:pPr>
      <w:r>
        <w:t>Act/Rule Utilitarianism</w:t>
      </w:r>
    </w:p>
    <w:p w:rsidR="00BF5ABE" w:rsidRDefault="00BF5ABE" w:rsidP="00BF5ABE">
      <w:pPr>
        <w:pStyle w:val="ListParagraph"/>
        <w:numPr>
          <w:ilvl w:val="0"/>
          <w:numId w:val="3"/>
        </w:numPr>
      </w:pPr>
      <w:r>
        <w:t>Preference Utilitarianism (Hare, Singer) and other advances</w:t>
      </w:r>
    </w:p>
    <w:p w:rsidR="00BF5ABE" w:rsidRDefault="00BF5ABE" w:rsidP="00BF5ABE"/>
    <w:p w:rsidR="00BF5ABE" w:rsidRPr="009B6812" w:rsidRDefault="00BF5ABE" w:rsidP="00BF5ABE">
      <w:pPr>
        <w:rPr>
          <w:b/>
        </w:rPr>
      </w:pPr>
      <w:r w:rsidRPr="009B6812">
        <w:rPr>
          <w:b/>
        </w:rPr>
        <w:t>Evaluate the theory</w:t>
      </w:r>
      <w:r w:rsidR="009B6812">
        <w:rPr>
          <w:b/>
        </w:rPr>
        <w:t>:</w:t>
      </w:r>
    </w:p>
    <w:p w:rsidR="00BF5ABE" w:rsidRPr="009B6812" w:rsidRDefault="00BF5ABE" w:rsidP="00BF5ABE">
      <w:pPr>
        <w:rPr>
          <w:b/>
        </w:rPr>
      </w:pPr>
      <w:r w:rsidRPr="009B6812">
        <w:rPr>
          <w:b/>
        </w:rPr>
        <w:t>Strengths</w:t>
      </w:r>
    </w:p>
    <w:p w:rsidR="00BF5ABE" w:rsidRDefault="00BF5ABE" w:rsidP="00BF5ABE">
      <w:pPr>
        <w:pStyle w:val="ListParagraph"/>
        <w:numPr>
          <w:ilvl w:val="0"/>
          <w:numId w:val="5"/>
        </w:numPr>
      </w:pPr>
      <w:r w:rsidRPr="00BF5ABE">
        <w:t>Makes the world a better place (Bentham/Mill were reformers who made positive changes)</w:t>
      </w:r>
    </w:p>
    <w:p w:rsidR="00BF5ABE" w:rsidRDefault="00BF5ABE" w:rsidP="00BF5ABE">
      <w:pPr>
        <w:pStyle w:val="ListParagraph"/>
        <w:numPr>
          <w:ilvl w:val="0"/>
          <w:numId w:val="5"/>
        </w:numPr>
      </w:pPr>
      <w:r>
        <w:t>Practical and useful (this is the way lottery money is distributed or hospital budgets are spent)</w:t>
      </w:r>
      <w:r w:rsidR="009B6812">
        <w:t xml:space="preserve"> and easy to use</w:t>
      </w:r>
    </w:p>
    <w:p w:rsidR="00BF5ABE" w:rsidRDefault="00BF5ABE" w:rsidP="00BF5ABE">
      <w:pPr>
        <w:pStyle w:val="ListParagraph"/>
        <w:numPr>
          <w:ilvl w:val="0"/>
          <w:numId w:val="5"/>
        </w:numPr>
      </w:pPr>
      <w:r>
        <w:t>Flexible – allows for the fact that people find happiness in different ways in other societies</w:t>
      </w:r>
    </w:p>
    <w:p w:rsidR="00BF5ABE" w:rsidRDefault="00600578" w:rsidP="00BF5ABE">
      <w:pPr>
        <w:pStyle w:val="ListParagraph"/>
        <w:numPr>
          <w:ilvl w:val="0"/>
          <w:numId w:val="5"/>
        </w:numPr>
      </w:pPr>
      <w:r>
        <w:t>Overcomes problems inherent in deontological ethics (what do you do if two rules clash?)</w:t>
      </w:r>
    </w:p>
    <w:p w:rsidR="00600578" w:rsidRDefault="00600578" w:rsidP="00BF5ABE">
      <w:pPr>
        <w:pStyle w:val="ListParagraph"/>
        <w:numPr>
          <w:ilvl w:val="0"/>
          <w:numId w:val="5"/>
        </w:numPr>
      </w:pPr>
      <w:r>
        <w:t>Easy to apply, and intuitive – if it upsets people, don’t do it, but why is it wrong if no one gets hurt?</w:t>
      </w:r>
    </w:p>
    <w:p w:rsidR="00600578" w:rsidRPr="00BF5ABE" w:rsidRDefault="00600578" w:rsidP="00BF5ABE">
      <w:pPr>
        <w:pStyle w:val="ListParagraph"/>
        <w:numPr>
          <w:ilvl w:val="0"/>
          <w:numId w:val="5"/>
        </w:numPr>
      </w:pPr>
      <w:r>
        <w:t>Fair – treats everyone’s pleasure as equal, challenging elitism and any form of favouritism</w:t>
      </w:r>
    </w:p>
    <w:p w:rsidR="00BF5ABE" w:rsidRDefault="00BF5ABE" w:rsidP="00BF5ABE">
      <w:pPr>
        <w:rPr>
          <w:b/>
        </w:rPr>
      </w:pPr>
    </w:p>
    <w:p w:rsidR="00BF5ABE" w:rsidRDefault="00BF5ABE" w:rsidP="00BF5ABE">
      <w:pPr>
        <w:rPr>
          <w:b/>
        </w:rPr>
      </w:pPr>
      <w:r>
        <w:rPr>
          <w:b/>
        </w:rPr>
        <w:t>Weaknesses</w:t>
      </w:r>
    </w:p>
    <w:p w:rsidR="00600578" w:rsidRDefault="00600578" w:rsidP="00600578">
      <w:pPr>
        <w:pStyle w:val="ListParagraph"/>
        <w:numPr>
          <w:ilvl w:val="0"/>
          <w:numId w:val="6"/>
        </w:numPr>
      </w:pPr>
      <w:proofErr w:type="spellStart"/>
      <w:r>
        <w:t>Consequentialism</w:t>
      </w:r>
      <w:proofErr w:type="spellEnd"/>
      <w:r>
        <w:t xml:space="preserve"> is i</w:t>
      </w:r>
      <w:r w:rsidRPr="00600578">
        <w:t xml:space="preserve">nherently flawed </w:t>
      </w:r>
      <w:r>
        <w:t>–</w:t>
      </w:r>
      <w:r w:rsidRPr="00600578">
        <w:t xml:space="preserve"> </w:t>
      </w:r>
      <w:r>
        <w:t>it is easy to think of examples of wrong actions that happen to lead to good consequences by chance</w:t>
      </w:r>
    </w:p>
    <w:p w:rsidR="00600578" w:rsidRDefault="00600578" w:rsidP="00600578">
      <w:pPr>
        <w:pStyle w:val="ListParagraph"/>
        <w:numPr>
          <w:ilvl w:val="0"/>
          <w:numId w:val="6"/>
        </w:numPr>
      </w:pPr>
      <w:r>
        <w:t>Hedonism is wrong – just because someone enjoys an activity (e.g. looking at paedophile pornography) this doesn’t make it right, even if no-one else was affected</w:t>
      </w:r>
    </w:p>
    <w:p w:rsidR="00600578" w:rsidRDefault="00600578" w:rsidP="00600578">
      <w:pPr>
        <w:pStyle w:val="ListParagraph"/>
        <w:numPr>
          <w:ilvl w:val="0"/>
          <w:numId w:val="6"/>
        </w:numPr>
      </w:pPr>
      <w:r>
        <w:t>Unpredictable – we cannot know what will happen, so can never know what the right course of action will be</w:t>
      </w:r>
    </w:p>
    <w:p w:rsidR="00600578" w:rsidRDefault="00600578" w:rsidP="00600578">
      <w:pPr>
        <w:pStyle w:val="ListParagraph"/>
        <w:numPr>
          <w:ilvl w:val="0"/>
          <w:numId w:val="6"/>
        </w:numPr>
      </w:pPr>
      <w:r>
        <w:t>Incalculable – what I do affects so many people, I couldn’t add up all the effects even if I could see the future</w:t>
      </w:r>
    </w:p>
    <w:p w:rsidR="00600578" w:rsidRDefault="00600578" w:rsidP="00600578">
      <w:pPr>
        <w:pStyle w:val="ListParagraph"/>
        <w:numPr>
          <w:ilvl w:val="0"/>
          <w:numId w:val="6"/>
        </w:numPr>
      </w:pPr>
      <w:r>
        <w:t>Immeasurable – you can’t put a value on our feelings.  If only I was affected, e.g. by going to a concert or buying a CD, I still couldn’t put a number on the pleasure I would feel either way</w:t>
      </w:r>
    </w:p>
    <w:p w:rsidR="00600578" w:rsidRDefault="00600578" w:rsidP="00600578">
      <w:pPr>
        <w:pStyle w:val="ListParagraph"/>
        <w:numPr>
          <w:ilvl w:val="0"/>
          <w:numId w:val="6"/>
        </w:numPr>
      </w:pPr>
      <w:r>
        <w:t>It is unfair – it justifies doing horrible things to innocent people for the ‘greater good’</w:t>
      </w:r>
    </w:p>
    <w:p w:rsidR="009B6812" w:rsidRPr="00600578" w:rsidRDefault="009B6812" w:rsidP="00600578">
      <w:pPr>
        <w:pStyle w:val="ListParagraph"/>
        <w:numPr>
          <w:ilvl w:val="0"/>
          <w:numId w:val="6"/>
        </w:numPr>
      </w:pPr>
      <w:r>
        <w:t>Naturalistic fallacy – just because people desire pleasure, this doesn’t make pleasure ‘desirable’.  Or, why should we maximise people’s preferences just because they have them?</w:t>
      </w:r>
    </w:p>
    <w:sectPr w:rsidR="009B6812" w:rsidRPr="00600578" w:rsidSect="009B6812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B5B97"/>
    <w:multiLevelType w:val="hybridMultilevel"/>
    <w:tmpl w:val="E68C2D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3A0FBC"/>
    <w:multiLevelType w:val="hybridMultilevel"/>
    <w:tmpl w:val="B908DA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274FAF"/>
    <w:multiLevelType w:val="hybridMultilevel"/>
    <w:tmpl w:val="4A7E4F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847E46"/>
    <w:multiLevelType w:val="hybridMultilevel"/>
    <w:tmpl w:val="23747D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9B3EA9"/>
    <w:multiLevelType w:val="hybridMultilevel"/>
    <w:tmpl w:val="3AEAAF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F5460A"/>
    <w:multiLevelType w:val="hybridMultilevel"/>
    <w:tmpl w:val="49F833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713B9"/>
    <w:rsid w:val="00006E1C"/>
    <w:rsid w:val="001D5DE8"/>
    <w:rsid w:val="001E3C86"/>
    <w:rsid w:val="001F331D"/>
    <w:rsid w:val="0043094C"/>
    <w:rsid w:val="0048152E"/>
    <w:rsid w:val="00587E82"/>
    <w:rsid w:val="00600578"/>
    <w:rsid w:val="00627D30"/>
    <w:rsid w:val="00720095"/>
    <w:rsid w:val="009B6812"/>
    <w:rsid w:val="00A53F7A"/>
    <w:rsid w:val="00A713B9"/>
    <w:rsid w:val="00BF5A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ind w:left="284" w:hanging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5D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0095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720095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BF5AB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39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Arnewood School</Company>
  <LinksUpToDate>false</LinksUpToDate>
  <CharactersWithSpaces>2529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p.emecz</dc:creator>
  <cp:lastModifiedBy>p.emecz</cp:lastModifiedBy>
  <cp:revision>2</cp:revision>
  <cp:lastPrinted>2010-04-18T21:47:00Z</cp:lastPrinted>
  <dcterms:created xsi:type="dcterms:W3CDTF">2010-04-18T22:13:00Z</dcterms:created>
  <dcterms:modified xsi:type="dcterms:W3CDTF">2010-04-18T22:13:00Z</dcterms:modified>
</cp:coreProperties>
</file>